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5B" w:rsidRDefault="00E0175B" w:rsidP="0049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E3575F" w:rsidRDefault="0041049D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41049D" w:rsidRDefault="0041049D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РЕСПУБЛИКИ КАЛМЫКИЯ </w:t>
      </w:r>
    </w:p>
    <w:p w:rsidR="0041049D" w:rsidRDefault="0041049D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ЭЛИСТЫ</w:t>
      </w:r>
    </w:p>
    <w:p w:rsidR="0041049D" w:rsidRDefault="0041049D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1049D" w:rsidRDefault="0041049D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15»</w:t>
      </w:r>
    </w:p>
    <w:p w:rsidR="00457C51" w:rsidRDefault="00457C51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9D" w:rsidRDefault="0041049D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9D" w:rsidRDefault="0041049D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</w:t>
      </w:r>
    </w:p>
    <w:p w:rsidR="0041049D" w:rsidRDefault="0041049D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Мет</w:t>
      </w:r>
      <w:r w:rsidR="0045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одического совета 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учителей гуманитарного цикла 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26 августа 2022 г.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педагогического 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№1 от «29» августа 2022г.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15»</w:t>
      </w:r>
    </w:p>
    <w:p w:rsidR="00457C51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________________</w:t>
      </w:r>
    </w:p>
    <w:p w:rsidR="00457C51" w:rsidRPr="0041049D" w:rsidRDefault="00457C51" w:rsidP="0041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49D" w:rsidRDefault="0041049D" w:rsidP="0041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C4CBF" w:rsidRDefault="00AC4CBF" w:rsidP="00457C5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C4CBF" w:rsidRDefault="00AC4CBF" w:rsidP="00E0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72D1" w:rsidRPr="005B68CF" w:rsidRDefault="002872D1" w:rsidP="00287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B68C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ПЛАН РАБОТЫ ПЕДАГОГА-ПСИХОЛОГА </w:t>
      </w:r>
    </w:p>
    <w:p w:rsidR="002872D1" w:rsidRPr="005B68CF" w:rsidRDefault="002872D1" w:rsidP="00287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НА 2022-2023</w:t>
      </w:r>
      <w:r w:rsidRPr="005B68C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AC4CBF" w:rsidRDefault="00AC4CBF" w:rsidP="00AC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2D1" w:rsidRDefault="002872D1" w:rsidP="00AC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2D1" w:rsidRDefault="002872D1" w:rsidP="00AC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2D1" w:rsidRDefault="002872D1" w:rsidP="00AC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2D1" w:rsidRDefault="002872D1" w:rsidP="00AC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CBF" w:rsidRDefault="00AC4CBF" w:rsidP="00C84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5F" w:rsidRPr="00E3575F" w:rsidRDefault="00E3575F" w:rsidP="00AC4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5F" w:rsidRDefault="00E3575F" w:rsidP="00AC4CBF">
      <w:pPr>
        <w:rPr>
          <w:sz w:val="24"/>
          <w:szCs w:val="24"/>
        </w:rPr>
      </w:pPr>
    </w:p>
    <w:p w:rsidR="00E3575F" w:rsidRDefault="00E3575F" w:rsidP="00E3575F">
      <w:pPr>
        <w:jc w:val="right"/>
        <w:rPr>
          <w:sz w:val="24"/>
          <w:szCs w:val="24"/>
        </w:rPr>
      </w:pPr>
    </w:p>
    <w:p w:rsidR="00E3575F" w:rsidRDefault="00E3575F" w:rsidP="00E35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7C51" w:rsidRPr="00E3575F" w:rsidRDefault="00457C51" w:rsidP="00E35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75F" w:rsidRDefault="00E3575F" w:rsidP="00593C9F">
      <w:pPr>
        <w:jc w:val="right"/>
        <w:rPr>
          <w:rFonts w:ascii="Times New Roman" w:hAnsi="Times New Roman" w:cs="Times New Roman"/>
          <w:sz w:val="28"/>
          <w:szCs w:val="28"/>
        </w:rPr>
      </w:pPr>
      <w:r w:rsidRPr="00E3575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E3575F">
        <w:rPr>
          <w:rFonts w:ascii="Times New Roman" w:hAnsi="Times New Roman" w:cs="Times New Roman"/>
          <w:sz w:val="28"/>
          <w:szCs w:val="28"/>
        </w:rPr>
        <w:t>Музраева</w:t>
      </w:r>
      <w:proofErr w:type="spellEnd"/>
      <w:r w:rsidRPr="00E3575F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593C9F" w:rsidRDefault="00593C9F" w:rsidP="00593C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C9F" w:rsidRPr="00E3575F" w:rsidRDefault="00593C9F" w:rsidP="00593C9F">
      <w:pPr>
        <w:jc w:val="right"/>
        <w:rPr>
          <w:sz w:val="28"/>
          <w:szCs w:val="28"/>
        </w:rPr>
      </w:pPr>
    </w:p>
    <w:p w:rsidR="00457C51" w:rsidRDefault="00457C51" w:rsidP="00457C51">
      <w:pPr>
        <w:rPr>
          <w:rFonts w:ascii="Times New Roman" w:hAnsi="Times New Roman" w:cs="Times New Roman"/>
          <w:sz w:val="28"/>
          <w:szCs w:val="28"/>
        </w:rPr>
      </w:pPr>
    </w:p>
    <w:p w:rsidR="00457C51" w:rsidRDefault="00457C51" w:rsidP="00457C51">
      <w:pPr>
        <w:rPr>
          <w:rFonts w:ascii="Times New Roman" w:hAnsi="Times New Roman" w:cs="Times New Roman"/>
          <w:sz w:val="28"/>
          <w:szCs w:val="28"/>
        </w:rPr>
      </w:pPr>
    </w:p>
    <w:p w:rsidR="00E3575F" w:rsidRDefault="00810453" w:rsidP="00457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2022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E3635">
        <w:rPr>
          <w:rFonts w:ascii="Times New Roman" w:hAnsi="Times New Roman" w:cs="Times New Roman"/>
          <w:sz w:val="24"/>
          <w:szCs w:val="24"/>
        </w:rPr>
        <w:t>: 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E36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Проведение комплекса мероприятий для выявления и сопровождения учащихся «группы риска» и детей ОВЗ. 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Обеспечение преемственности в процессе обучения и сопровождения ребенка.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D535F1" w:rsidRPr="00CE3635" w:rsidRDefault="00D535F1" w:rsidP="00D535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процесса.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35">
        <w:rPr>
          <w:rFonts w:ascii="Times New Roman" w:hAnsi="Times New Roman" w:cs="Times New Roman"/>
          <w:b/>
          <w:sz w:val="24"/>
          <w:szCs w:val="24"/>
        </w:rPr>
        <w:t>Приоритетны</w:t>
      </w:r>
      <w:r w:rsidR="00593C9F">
        <w:rPr>
          <w:rFonts w:ascii="Times New Roman" w:hAnsi="Times New Roman" w:cs="Times New Roman"/>
          <w:b/>
          <w:sz w:val="24"/>
          <w:szCs w:val="24"/>
        </w:rPr>
        <w:t>е направления в работе на 2022-2023</w:t>
      </w:r>
      <w:r w:rsidRPr="00CE363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1.Мониторинг </w:t>
      </w:r>
      <w:proofErr w:type="spellStart"/>
      <w:r w:rsidRPr="00CE36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E3635">
        <w:rPr>
          <w:rFonts w:ascii="Times New Roman" w:hAnsi="Times New Roman" w:cs="Times New Roman"/>
          <w:sz w:val="24"/>
          <w:szCs w:val="24"/>
        </w:rPr>
        <w:t xml:space="preserve"> УУД в начальной школе. 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2.Психологическая поддержка учащихся 1 и 5 классов в период адаптации. 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3.Психологическое сопровождение учащихся 1-9 классов в работе ФГОС ООО. 4.Психологическое сопровождение детей с ОВЗ. 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5.Психологическое сопровождение детей «группы риска». </w:t>
      </w:r>
    </w:p>
    <w:p w:rsidR="00D535F1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6.Психологическое сопровождения учащихся, испытывающих трудности в освоении ООП. 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7.Предпрофильная и профильная подготовка учащихся, профориентация. 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 xml:space="preserve">8.Развитие психологической компетентности субъектов образовательных отношений. 9.Психологическая подготовка учащихся к ЕГЭ, ОГЭ. 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3635">
        <w:rPr>
          <w:rFonts w:ascii="Times New Roman" w:hAnsi="Times New Roman" w:cs="Times New Roman"/>
          <w:sz w:val="24"/>
          <w:szCs w:val="24"/>
        </w:rPr>
        <w:t>10.Поддержка исследовательской деятельности учащихся.</w:t>
      </w:r>
    </w:p>
    <w:p w:rsidR="00D535F1" w:rsidRPr="00CE3635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936"/>
        <w:gridCol w:w="1726"/>
        <w:gridCol w:w="1901"/>
        <w:gridCol w:w="2502"/>
      </w:tblGrid>
      <w:tr w:rsidR="00D535F1" w:rsidRPr="00CE3635" w:rsidTr="00516DF9">
        <w:tc>
          <w:tcPr>
            <w:tcW w:w="506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26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1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Где и с кем планируется провести</w:t>
            </w:r>
          </w:p>
        </w:tc>
        <w:tc>
          <w:tcPr>
            <w:tcW w:w="2502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535F1" w:rsidRPr="00CE3635" w:rsidTr="00516DF9">
        <w:tc>
          <w:tcPr>
            <w:tcW w:w="9571" w:type="dxa"/>
            <w:gridSpan w:val="5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РАБОТА</w:t>
            </w:r>
          </w:p>
        </w:tc>
      </w:tr>
      <w:tr w:rsidR="00D535F1" w:rsidRPr="00CE3635" w:rsidTr="00516DF9">
        <w:tc>
          <w:tcPr>
            <w:tcW w:w="506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учащихся 1 класса в период адаптации:</w:t>
            </w:r>
          </w:p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 1. Наблюдение за учащимися на уроках и вне уроков.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Определение уровня мотивационной готовности. </w:t>
            </w:r>
          </w:p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3.Анкета для родителей по выявлению уровня адаптации ребёнка. </w:t>
            </w:r>
          </w:p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4. Опросник для учителя.</w:t>
            </w:r>
          </w:p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5. Методика выявления уровня тревожности. </w:t>
            </w:r>
          </w:p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6. Проективная методика «Школа».</w:t>
            </w:r>
          </w:p>
        </w:tc>
        <w:tc>
          <w:tcPr>
            <w:tcW w:w="1726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901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2502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 детей. Выработка рекомендаций родителям и классным руководителям. Ознакомление </w:t>
            </w:r>
            <w:r w:rsidRPr="00CE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с результатами мониторинга.</w:t>
            </w:r>
          </w:p>
        </w:tc>
      </w:tr>
      <w:tr w:rsidR="00D535F1" w:rsidRPr="00CE3635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ласса к новым условиям обучения: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1. Тест школьной тревожности (</w:t>
            </w:r>
            <w:proofErr w:type="spellStart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2. Методика «Самооценка» (</w:t>
            </w:r>
            <w:proofErr w:type="spellStart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Т.В.Дембо</w:t>
            </w:r>
            <w:proofErr w:type="spellEnd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, С. Я. </w:t>
            </w:r>
            <w:proofErr w:type="spellStart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Рубенштейн</w:t>
            </w:r>
            <w:proofErr w:type="spellEnd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Определение мотивации младшего школьника к обучению в школе (Н. </w:t>
            </w:r>
            <w:proofErr w:type="spellStart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CE363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4. Методика «Социометрия» Дж. Морено.</w:t>
            </w:r>
          </w:p>
        </w:tc>
        <w:tc>
          <w:tcPr>
            <w:tcW w:w="1726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01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02" w:type="dxa"/>
          </w:tcPr>
          <w:p w:rsidR="00D535F1" w:rsidRPr="00CE3635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5">
              <w:rPr>
                <w:rFonts w:ascii="Times New Roman" w:hAnsi="Times New Roman" w:cs="Times New Roman"/>
                <w:sz w:val="24"/>
                <w:szCs w:val="24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2-3 классов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 низкой мотивации. Индивидуальное консультирование классных руководителей.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учащихся 1-9 классов при переходе на ФГОС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УУД, оказание психологической поддержки.</w:t>
            </w:r>
          </w:p>
        </w:tc>
      </w:tr>
      <w:tr w:rsidR="00D535F1" w:rsidTr="00516DF9">
        <w:tc>
          <w:tcPr>
            <w:tcW w:w="506" w:type="dxa"/>
          </w:tcPr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склонностей и способностей старшеклассников с </w:t>
            </w:r>
            <w:r w:rsidRPr="00481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профориентации: 1.Методика «Профиль» (методика карты интересов А. 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Г. 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«Тип мышления» (методика в модификации Г. 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Методика «Эрудит» (методика ШТУР в модификации Г. 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4. Опросник профессиональных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(методика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02" w:type="dxa"/>
          </w:tcPr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выбору </w:t>
            </w:r>
            <w:r w:rsidRPr="00481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6" w:type="dxa"/>
          </w:tcPr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02" w:type="dxa"/>
          </w:tcPr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Определение учебных и профессиональных интересов. Выработка рекомендаций учащимся по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учащихся 4 класса к переходу в среднее звено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 1.Тест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тревожности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2. Методика «Самооценка» (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Т.В.Дембо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, С. Я. 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Рубенштейн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Определение мотивации младшего школьника к обучению в школе (Н. 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 xml:space="preserve">4. Методика «Социометрия» Дж. Морено. </w:t>
            </w:r>
          </w:p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Определение уровня умственного развития (</w:t>
            </w:r>
            <w:proofErr w:type="spellStart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Замбицявичене</w:t>
            </w:r>
            <w:proofErr w:type="spellEnd"/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02" w:type="dxa"/>
          </w:tcPr>
          <w:p w:rsidR="00D535F1" w:rsidRPr="00481E79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к переходу в среднее звено</w:t>
            </w:r>
            <w:r w:rsidRPr="00481E79">
              <w:rPr>
                <w:rFonts w:ascii="Times New Roman" w:hAnsi="Times New Roman" w:cs="Times New Roman"/>
                <w:sz w:val="24"/>
                <w:szCs w:val="24"/>
              </w:rPr>
              <w:t>, предварительный прогноз возможных трудностей при обучении в 5 классе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6" w:type="dxa"/>
          </w:tcPr>
          <w:p w:rsidR="00D535F1" w:rsidRPr="00FA4D3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D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тревожности учащихся 9, 11</w:t>
            </w:r>
            <w:r w:rsidRPr="00FA4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сдаче ГИА и ЕГЭ. </w:t>
            </w:r>
            <w:r w:rsidRPr="00FA4D32">
              <w:rPr>
                <w:rFonts w:ascii="Times New Roman" w:hAnsi="Times New Roman" w:cs="Times New Roman"/>
                <w:sz w:val="24"/>
                <w:szCs w:val="24"/>
              </w:rPr>
              <w:t xml:space="preserve">Тест на тревожность </w:t>
            </w:r>
            <w:proofErr w:type="spellStart"/>
            <w:r w:rsidRPr="00FA4D32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FA4D32">
              <w:rPr>
                <w:rFonts w:ascii="Times New Roman" w:hAnsi="Times New Roman" w:cs="Times New Roman"/>
                <w:sz w:val="24"/>
                <w:szCs w:val="24"/>
              </w:rPr>
              <w:t xml:space="preserve"> - Ханина. (Методика оценки тревожности Ч.Д. </w:t>
            </w:r>
            <w:proofErr w:type="spellStart"/>
            <w:r w:rsidRPr="00FA4D32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FA4D32">
              <w:rPr>
                <w:rFonts w:ascii="Times New Roman" w:hAnsi="Times New Roman" w:cs="Times New Roman"/>
                <w:sz w:val="24"/>
                <w:szCs w:val="24"/>
              </w:rPr>
              <w:t xml:space="preserve"> и Ю.Л. Ханина)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502" w:type="dxa"/>
          </w:tcPr>
          <w:p w:rsidR="00D535F1" w:rsidRPr="00FA4D3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3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высокой тревожностью. Выявление причин </w:t>
            </w:r>
            <w:proofErr w:type="spellStart"/>
            <w:r w:rsidRPr="00FA4D32">
              <w:rPr>
                <w:rFonts w:ascii="Times New Roman" w:hAnsi="Times New Roman" w:cs="Times New Roman"/>
                <w:sz w:val="24"/>
                <w:szCs w:val="24"/>
              </w:rPr>
              <w:t>стрессо</w:t>
            </w:r>
            <w:proofErr w:type="spellEnd"/>
            <w:r w:rsidRPr="00FA4D32">
              <w:rPr>
                <w:rFonts w:ascii="Times New Roman" w:hAnsi="Times New Roman" w:cs="Times New Roman"/>
                <w:sz w:val="24"/>
                <w:szCs w:val="24"/>
              </w:rPr>
              <w:t xml:space="preserve"> неустойчивости. Выработка рекомендаций классным руководителям. Ознакомление педагогов с результатами диагностики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:rsidR="00D535F1" w:rsidRPr="00FA4D3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32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</w:t>
            </w:r>
          </w:p>
        </w:tc>
        <w:tc>
          <w:tcPr>
            <w:tcW w:w="2502" w:type="dxa"/>
          </w:tcPr>
          <w:p w:rsidR="00D535F1" w:rsidRPr="00FA4D3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3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ПМПК. Выработка рекомендаций по дальнейшему обучению учащихся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одаренных детей (по запросу)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502" w:type="dxa"/>
          </w:tcPr>
          <w:p w:rsidR="00D535F1" w:rsidRPr="00FA4D3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32">
              <w:rPr>
                <w:rFonts w:ascii="Times New Roman" w:hAnsi="Times New Roman" w:cs="Times New Roman"/>
              </w:rPr>
              <w:t>Выявление уровня интеллектуальных способностей учащихся, направленности способностей личности</w:t>
            </w:r>
          </w:p>
        </w:tc>
      </w:tr>
      <w:tr w:rsidR="00D535F1" w:rsidTr="00516DF9">
        <w:tc>
          <w:tcPr>
            <w:tcW w:w="9571" w:type="dxa"/>
            <w:gridSpan w:val="5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35F1" w:rsidRPr="0064573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4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1-х классов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502" w:type="dxa"/>
          </w:tcPr>
          <w:p w:rsidR="00D535F1" w:rsidRPr="0064573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4">
              <w:rPr>
                <w:rFonts w:ascii="Times New Roman" w:hAnsi="Times New Roman" w:cs="Times New Roman"/>
                <w:sz w:val="24"/>
                <w:szCs w:val="24"/>
              </w:rPr>
              <w:t>Освоение учащимися содержания ФГОС и достижения ими необходимых результатов школьного образования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D535F1" w:rsidRPr="0064573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4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4-х классов « Дорога в пятый класс»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502" w:type="dxa"/>
          </w:tcPr>
          <w:p w:rsidR="00D535F1" w:rsidRPr="0064573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4">
              <w:rPr>
                <w:rFonts w:ascii="Times New Roman" w:hAnsi="Times New Roman" w:cs="Times New Roman"/>
                <w:sz w:val="24"/>
                <w:szCs w:val="24"/>
              </w:rPr>
              <w:t>Снятие тревожности при переходе в среднее звено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D535F1" w:rsidRPr="00360FDE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DE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ОВЗ</w:t>
            </w:r>
          </w:p>
        </w:tc>
        <w:tc>
          <w:tcPr>
            <w:tcW w:w="2502" w:type="dxa"/>
          </w:tcPr>
          <w:p w:rsidR="00D535F1" w:rsidRPr="00360FDE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DE"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психического здоровья учащихся, развитие психических процессов, </w:t>
            </w:r>
            <w:r w:rsidRPr="0036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мотивации, развитие </w:t>
            </w:r>
            <w:proofErr w:type="spellStart"/>
            <w:r w:rsidRPr="00360FDE">
              <w:rPr>
                <w:rFonts w:ascii="Times New Roman" w:hAnsi="Times New Roman" w:cs="Times New Roman"/>
                <w:sz w:val="24"/>
                <w:szCs w:val="24"/>
              </w:rPr>
              <w:t>эмоциональноволевой</w:t>
            </w:r>
            <w:proofErr w:type="spellEnd"/>
            <w:r w:rsidRPr="00360FDE">
              <w:rPr>
                <w:rFonts w:ascii="Times New Roman" w:hAnsi="Times New Roman" w:cs="Times New Roman"/>
                <w:sz w:val="24"/>
                <w:szCs w:val="24"/>
              </w:rPr>
              <w:t xml:space="preserve"> сферы, коммуникативных умений и навыко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6" w:type="dxa"/>
          </w:tcPr>
          <w:p w:rsidR="00D535F1" w:rsidRPr="00360FDE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DE">
              <w:rPr>
                <w:rFonts w:ascii="Times New Roman" w:hAnsi="Times New Roman" w:cs="Times New Roman"/>
                <w:sz w:val="24"/>
                <w:szCs w:val="24"/>
              </w:rPr>
              <w:t>Занятия по адаптации с учащимися 1,5 классов.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 классы</w:t>
            </w:r>
          </w:p>
        </w:tc>
        <w:tc>
          <w:tcPr>
            <w:tcW w:w="2502" w:type="dxa"/>
          </w:tcPr>
          <w:p w:rsidR="00D535F1" w:rsidRPr="00360FDE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DE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готовности детей к обучению, познавательному развитию, общению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D535F1" w:rsidRPr="00360FDE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DE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одаренными обучающимися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интеллектуального потенциала. Формирование личностных и коммуникативных качеств. 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психологических тренингов для педагогов 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школы 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психологическое напряжение, повысить профессиональную компетентность в целом.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запросу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1" w:rsidTr="00516DF9">
        <w:tc>
          <w:tcPr>
            <w:tcW w:w="9571" w:type="dxa"/>
            <w:gridSpan w:val="5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Консультации по адаптации детей к школе.</w:t>
            </w:r>
          </w:p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«Как помочь ребенку успешно адаптироваться к школьным условиям»;</w:t>
            </w:r>
          </w:p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«Адаптация к школе.</w:t>
            </w:r>
          </w:p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благоприятной адаптации ребенка к школе»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родители.</w:t>
            </w:r>
          </w:p>
        </w:tc>
        <w:tc>
          <w:tcPr>
            <w:tcW w:w="2502" w:type="dxa"/>
          </w:tcPr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 и родителей о прохождении адаптации учащихся к школе, дать рекомендации и выработать общую стратегию при оказании психолого-педагогической помощи учащимся </w:t>
            </w:r>
            <w:proofErr w:type="spellStart"/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дезадаптантам</w:t>
            </w:r>
            <w:proofErr w:type="spellEnd"/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предупреждению 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неуспеваемости учащихся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педагогов.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1.Консультации по профориентации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учителей «Уверенность в своих способностях и профессионально важных качествах»; </w:t>
            </w:r>
          </w:p>
          <w:p w:rsidR="00D535F1" w:rsidRPr="00D87F2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«Семь шагов к взвешенному решению»;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7F2B"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 по результатам диагностики.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2502" w:type="dxa"/>
          </w:tcPr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Исследование познавательных интересов учащихся в связи с задачами профориентации и дать необходимые рекомендации при осуществлении первичного профессионального самоопределения.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1.Консультации по работе с </w:t>
            </w:r>
            <w:proofErr w:type="spellStart"/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525EB2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3. Групповые и индивидуальные консультации учащихся;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4. 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учащихся «группы риска»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1.Консультации по формированию у учащихся установки на здоровый образ жизни.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2.Консультирование родителей «Я расту здоровым»; «Влияние алкоголя и никотина на здоровье ребенка»; «Вместе с сыном, вместе с дочкой»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3.Консультирование учителей «Правовые аспекты в сфере охраны здоровья»;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4.Консультирование учащихся «Формула здоровья»</w:t>
            </w:r>
          </w:p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учащиеся, родители.</w:t>
            </w:r>
          </w:p>
        </w:tc>
        <w:tc>
          <w:tcPr>
            <w:tcW w:w="2502" w:type="dxa"/>
          </w:tcPr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грамотности, умение самостоятельно находить решения в </w:t>
            </w:r>
            <w:r w:rsidRPr="0052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«Экзамены и ЕГЭ»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учащиеся</w:t>
            </w:r>
          </w:p>
        </w:tc>
        <w:tc>
          <w:tcPr>
            <w:tcW w:w="2502" w:type="dxa"/>
          </w:tcPr>
          <w:p w:rsidR="00D535F1" w:rsidRPr="00525EB2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B2">
              <w:rPr>
                <w:rFonts w:ascii="Times New Roman" w:hAnsi="Times New Roman" w:cs="Times New Roman"/>
                <w:sz w:val="24"/>
                <w:szCs w:val="24"/>
              </w:rPr>
              <w:t>Дать рекомендации учащимся и их родителям по психологической готовности к сдаче экзаменов. Провести тренинги по возникающим проблемам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1.Консультации по готовности учащихся начальных классов к переходу в среднее звено</w:t>
            </w:r>
          </w:p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 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3.Консультации для родителей «Психологические особенности четвероклассников»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  <w:tc>
          <w:tcPr>
            <w:tcW w:w="2502" w:type="dxa"/>
          </w:tcPr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Дать рекомендации педагогам и родителям по психологической готовности к переходу в среднее звено. Провести тренинги по возникающим проблемам.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6" w:type="dxa"/>
          </w:tcPr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Консультации по психологической готовности к обучению в школе</w:t>
            </w:r>
          </w:p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5.«Треугольник ответственности»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6. «Мы с ребенком идем в школу»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проблеме взаимоотношения в семье и коллективе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родители, учащиеся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запросу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1" w:rsidTr="00516DF9">
        <w:tc>
          <w:tcPr>
            <w:tcW w:w="9571" w:type="dxa"/>
            <w:gridSpan w:val="5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для учащихся: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  <w:p w:rsidR="00D535F1" w:rsidRPr="007A6664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6664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и др.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Pr="00590C8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класса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D535F1" w:rsidRPr="00590C8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3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родителей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8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учащихся 9-11 классов по профилактике употребления ПАВ </w:t>
            </w:r>
          </w:p>
          <w:p w:rsidR="00D535F1" w:rsidRPr="00590C83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Подросток и наркотики»;  « Страдания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Pr="00590C8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здоровье </w:t>
            </w:r>
            <w:r w:rsidRPr="00590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 </w:t>
            </w:r>
            <w:proofErr w:type="spellStart"/>
            <w:r w:rsidRPr="00590C83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90C8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Декабрь-январь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класса</w:t>
            </w:r>
          </w:p>
        </w:tc>
        <w:tc>
          <w:tcPr>
            <w:tcW w:w="2502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употребления ПАВ, повышение психологической культуры подростков, осмысление необходимости бережного отношения </w:t>
            </w:r>
            <w:r w:rsidRPr="00FD3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здоровью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6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консилиум по итогам работы психолого-педагогического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1-</w:t>
            </w: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9х классов в рамках ФГОС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просвещение педагогов 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учащихся к ЕГЭ и ОГЭ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502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стрессов при сдаче ЕГЭ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и укреплению здоровья участников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родители, учащиеся </w:t>
            </w:r>
          </w:p>
        </w:tc>
        <w:tc>
          <w:tcPr>
            <w:tcW w:w="2502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образовательного процесса родителей, учащихся, педагогов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93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по запросы 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1" w:rsidTr="00516DF9">
        <w:tc>
          <w:tcPr>
            <w:tcW w:w="9571" w:type="dxa"/>
            <w:gridSpan w:val="5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работы педагога-</w:t>
            </w: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D3B3B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с участниками образовательного процесса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всех участников образовательного процесса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литературы. Работа с образовательными Интернет-сайтами.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кабинета. Расширение картотеки диагностической </w:t>
            </w:r>
            <w:r w:rsidRPr="00FC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методической базы кабинета и </w:t>
            </w:r>
            <w:r w:rsidRPr="00FC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педагога-психолога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6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школьный сайт.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всех участников образовательного процесса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Написание справок, отчетов, анализа деятельности, выпуск методических рекомендаций</w:t>
            </w:r>
          </w:p>
        </w:tc>
      </w:tr>
      <w:tr w:rsidR="00D535F1" w:rsidTr="00516DF9">
        <w:tc>
          <w:tcPr>
            <w:tcW w:w="50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Заполнение учетно-отчетной документации</w:t>
            </w:r>
          </w:p>
        </w:tc>
        <w:tc>
          <w:tcPr>
            <w:tcW w:w="1726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FC60A3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A3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педагога- психолога с учащимися, родителями, педагогами</w:t>
            </w:r>
          </w:p>
        </w:tc>
      </w:tr>
      <w:tr w:rsidR="00D535F1" w:rsidTr="00516DF9">
        <w:tc>
          <w:tcPr>
            <w:tcW w:w="9571" w:type="dxa"/>
            <w:gridSpan w:val="5"/>
          </w:tcPr>
          <w:p w:rsidR="00D535F1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</w:tr>
      <w:tr w:rsidR="00D535F1" w:rsidRPr="00120C07" w:rsidTr="00516DF9">
        <w:tc>
          <w:tcPr>
            <w:tcW w:w="50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по сопроводительной работе с учащимися в течение года.</w:t>
            </w:r>
          </w:p>
        </w:tc>
        <w:tc>
          <w:tcPr>
            <w:tcW w:w="172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1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сопроводительной работы педагога- психолога с учащимися, педагогами, родителями каждого класса в течение учебного года</w:t>
            </w:r>
          </w:p>
        </w:tc>
      </w:tr>
      <w:tr w:rsidR="00D535F1" w:rsidRPr="00120C07" w:rsidTr="00516DF9">
        <w:tc>
          <w:tcPr>
            <w:tcW w:w="50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72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1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D535F1" w:rsidRPr="00120C07" w:rsidTr="00516DF9">
        <w:tc>
          <w:tcPr>
            <w:tcW w:w="50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72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педагогами сведений о ходе психологической </w:t>
            </w:r>
            <w:r w:rsidRPr="0012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учащимися по различным направлениям</w:t>
            </w:r>
          </w:p>
        </w:tc>
      </w:tr>
      <w:tr w:rsidR="00D535F1" w:rsidRPr="00120C07" w:rsidTr="00516DF9">
        <w:tc>
          <w:tcPr>
            <w:tcW w:w="50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72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D535F1" w:rsidRPr="00120C07" w:rsidTr="00516DF9">
        <w:tc>
          <w:tcPr>
            <w:tcW w:w="50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 </w:t>
            </w:r>
            <w:proofErr w:type="spellStart"/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педагоговпсихологов</w:t>
            </w:r>
            <w:proofErr w:type="spellEnd"/>
            <w:r w:rsidRPr="00120C0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участие в семинарах, конференциях, открытых родительских собраниях</w:t>
            </w:r>
          </w:p>
        </w:tc>
        <w:tc>
          <w:tcPr>
            <w:tcW w:w="172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D535F1" w:rsidRPr="00120C07" w:rsidTr="00516DF9">
        <w:tc>
          <w:tcPr>
            <w:tcW w:w="50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школьной </w:t>
            </w:r>
            <w:proofErr w:type="spellStart"/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726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1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535F1" w:rsidRPr="00120C07" w:rsidRDefault="00D535F1" w:rsidP="00516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</w:tbl>
    <w:p w:rsidR="00D535F1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F1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F1" w:rsidRDefault="00D535F1" w:rsidP="00D5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F1" w:rsidRPr="00CE7C40" w:rsidRDefault="00D535F1" w:rsidP="00457C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35F1" w:rsidRPr="00CE7C40" w:rsidSect="00E2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E75D4"/>
    <w:multiLevelType w:val="hybridMultilevel"/>
    <w:tmpl w:val="D854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D8"/>
    <w:rsid w:val="000A0045"/>
    <w:rsid w:val="002872D1"/>
    <w:rsid w:val="003D2285"/>
    <w:rsid w:val="0041049D"/>
    <w:rsid w:val="004560C5"/>
    <w:rsid w:val="00457C51"/>
    <w:rsid w:val="00497571"/>
    <w:rsid w:val="00593C9F"/>
    <w:rsid w:val="00616D84"/>
    <w:rsid w:val="006C6068"/>
    <w:rsid w:val="007A6A8A"/>
    <w:rsid w:val="00810453"/>
    <w:rsid w:val="00A215EB"/>
    <w:rsid w:val="00AC4CBF"/>
    <w:rsid w:val="00BE00D8"/>
    <w:rsid w:val="00C361AF"/>
    <w:rsid w:val="00C44A4B"/>
    <w:rsid w:val="00C84B11"/>
    <w:rsid w:val="00C87E03"/>
    <w:rsid w:val="00CE7C40"/>
    <w:rsid w:val="00D535F1"/>
    <w:rsid w:val="00E0175B"/>
    <w:rsid w:val="00E25324"/>
    <w:rsid w:val="00E309C8"/>
    <w:rsid w:val="00E3575F"/>
    <w:rsid w:val="00EA5BF8"/>
    <w:rsid w:val="00F07254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751A-782E-4AA5-B2A6-8E12D79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5F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D5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15</dc:creator>
  <cp:keywords/>
  <dc:description/>
  <cp:lastModifiedBy>сош15цос1</cp:lastModifiedBy>
  <cp:revision>2</cp:revision>
  <dcterms:created xsi:type="dcterms:W3CDTF">2023-01-09T17:23:00Z</dcterms:created>
  <dcterms:modified xsi:type="dcterms:W3CDTF">2023-01-09T17:23:00Z</dcterms:modified>
</cp:coreProperties>
</file>